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28" w:rsidRPr="000A3F69" w:rsidRDefault="00E87328" w:rsidP="00250C68">
      <w:pPr>
        <w:widowControl/>
        <w:jc w:val="center"/>
        <w:rPr>
          <w:rFonts w:ascii="Times New Roman" w:eastAsia="方正小标宋_GBK" w:hAnsi="Times New Roman"/>
          <w:color w:val="000000"/>
          <w:kern w:val="0"/>
          <w:sz w:val="36"/>
          <w:szCs w:val="21"/>
        </w:rPr>
      </w:pPr>
      <w:r w:rsidRPr="000A3F69">
        <w:rPr>
          <w:rFonts w:ascii="Times New Roman" w:eastAsia="方正小标宋_GBK" w:hAnsi="Times New Roman" w:hint="eastAsia"/>
          <w:color w:val="000000"/>
          <w:kern w:val="0"/>
          <w:sz w:val="36"/>
          <w:szCs w:val="21"/>
        </w:rPr>
        <w:t>财政拨款收入支出决算总表</w:t>
      </w:r>
    </w:p>
    <w:p w:rsidR="00E87328" w:rsidRPr="000A3F69" w:rsidRDefault="00E87328" w:rsidP="00061527">
      <w:pPr>
        <w:widowControl/>
        <w:tabs>
          <w:tab w:val="left" w:pos="4453"/>
          <w:tab w:val="left" w:pos="4933"/>
          <w:tab w:val="left" w:pos="6813"/>
          <w:tab w:val="left" w:pos="11113"/>
          <w:tab w:val="left" w:pos="11549"/>
          <w:tab w:val="left" w:pos="13429"/>
          <w:tab w:val="left" w:pos="15089"/>
        </w:tabs>
        <w:spacing w:line="240" w:lineRule="exact"/>
        <w:ind w:left="91" w:right="630"/>
        <w:jc w:val="left"/>
        <w:rPr>
          <w:rFonts w:ascii="Times New Roman" w:hAnsi="Times New Roman"/>
          <w:color w:val="000000"/>
          <w:kern w:val="0"/>
          <w:szCs w:val="21"/>
        </w:rPr>
      </w:pPr>
      <w:r>
        <w:rPr>
          <w:rFonts w:ascii="Times New Roman" w:eastAsia="仿宋_GB2312" w:hAnsi="Times New Roman"/>
          <w:color w:val="000000"/>
          <w:kern w:val="0"/>
          <w:szCs w:val="21"/>
        </w:rPr>
        <w:t xml:space="preserve">   </w:t>
      </w:r>
      <w:r w:rsidRPr="000A3F69">
        <w:rPr>
          <w:rFonts w:ascii="Times New Roman" w:eastAsia="仿宋_GB2312" w:hAnsi="Times New Roman" w:hint="eastAsia"/>
          <w:color w:val="000000"/>
          <w:kern w:val="0"/>
          <w:szCs w:val="21"/>
        </w:rPr>
        <w:t>部门：</w:t>
      </w:r>
      <w:r>
        <w:rPr>
          <w:rFonts w:ascii="Times New Roman" w:eastAsia="仿宋_GB2312" w:hAnsi="Times New Roman" w:hint="eastAsia"/>
          <w:color w:val="000000"/>
          <w:kern w:val="0"/>
          <w:szCs w:val="21"/>
        </w:rPr>
        <w:t>湖南省纪委监委</w:t>
      </w:r>
      <w:r w:rsidRPr="000A3F69">
        <w:rPr>
          <w:rFonts w:ascii="Times New Roman" w:hAnsi="Times New Roman" w:hint="eastAsia"/>
          <w:color w:val="000000"/>
          <w:kern w:val="0"/>
          <w:szCs w:val="21"/>
        </w:rPr>
        <w:t>公开</w:t>
      </w:r>
      <w:r w:rsidRPr="000A3F69">
        <w:rPr>
          <w:rFonts w:ascii="Times New Roman" w:hAnsi="Times New Roman"/>
          <w:color w:val="000000"/>
          <w:kern w:val="0"/>
          <w:szCs w:val="21"/>
        </w:rPr>
        <w:t>04</w:t>
      </w:r>
      <w:r w:rsidRPr="000A3F69">
        <w:rPr>
          <w:rFonts w:ascii="Times New Roman" w:hAnsi="Times New Roman" w:hint="eastAsia"/>
          <w:color w:val="000000"/>
          <w:kern w:val="0"/>
          <w:szCs w:val="21"/>
        </w:rPr>
        <w:t>表</w:t>
      </w:r>
    </w:p>
    <w:p w:rsidR="00E87328" w:rsidRPr="000A3F69" w:rsidRDefault="00E87328" w:rsidP="00970D71">
      <w:pPr>
        <w:widowControl/>
        <w:tabs>
          <w:tab w:val="left" w:pos="13725"/>
          <w:tab w:val="left" w:pos="13755"/>
          <w:tab w:val="left" w:pos="13800"/>
        </w:tabs>
        <w:spacing w:line="240" w:lineRule="exact"/>
        <w:ind w:left="91" w:firstLineChars="150" w:firstLine="31680"/>
        <w:jc w:val="left"/>
        <w:rPr>
          <w:rFonts w:ascii="Times New Roman" w:eastAsia="仿宋_GB2312" w:hAnsi="Times New Roman"/>
          <w:color w:val="000000"/>
          <w:kern w:val="0"/>
          <w:szCs w:val="21"/>
        </w:rPr>
      </w:pPr>
      <w:r w:rsidRPr="000A3F69">
        <w:rPr>
          <w:rFonts w:ascii="Times New Roman" w:eastAsia="仿宋_GB2312" w:hAnsi="Times New Roman"/>
          <w:color w:val="000000"/>
          <w:kern w:val="0"/>
          <w:szCs w:val="21"/>
        </w:rPr>
        <w:tab/>
      </w:r>
      <w:r w:rsidRPr="000A3F69">
        <w:rPr>
          <w:rFonts w:ascii="Times New Roman" w:eastAsia="仿宋_GB2312" w:hAnsi="Times New Roman" w:hint="eastAsia"/>
          <w:color w:val="000000"/>
          <w:kern w:val="0"/>
          <w:szCs w:val="21"/>
        </w:rPr>
        <w:t>单位：万元</w:t>
      </w:r>
    </w:p>
    <w:tbl>
      <w:tblPr>
        <w:tblW w:w="146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994"/>
        <w:gridCol w:w="480"/>
        <w:gridCol w:w="1880"/>
        <w:gridCol w:w="3761"/>
        <w:gridCol w:w="430"/>
        <w:gridCol w:w="1880"/>
        <w:gridCol w:w="1660"/>
        <w:gridCol w:w="1572"/>
      </w:tblGrid>
      <w:tr w:rsidR="00E87328" w:rsidRPr="004D4A9B" w:rsidTr="000A3F69">
        <w:trPr>
          <w:trHeight w:val="262"/>
          <w:jc w:val="center"/>
        </w:trPr>
        <w:tc>
          <w:tcPr>
            <w:tcW w:w="5354" w:type="dxa"/>
            <w:gridSpan w:val="3"/>
            <w:noWrap/>
            <w:vAlign w:val="center"/>
          </w:tcPr>
          <w:p w:rsidR="00E87328" w:rsidRPr="000A3F69" w:rsidRDefault="00E87328" w:rsidP="000A3F69">
            <w:pPr>
              <w:widowControl/>
              <w:jc w:val="center"/>
              <w:rPr>
                <w:rFonts w:ascii="Times New Roman" w:eastAsia="仿宋_GB2312" w:hAnsi="Times New Roman"/>
                <w:b/>
                <w:kern w:val="0"/>
                <w:szCs w:val="21"/>
              </w:rPr>
            </w:pPr>
            <w:r w:rsidRPr="000A3F69">
              <w:rPr>
                <w:rFonts w:ascii="Times New Roman" w:eastAsia="仿宋_GB2312" w:hAnsi="Times New Roman" w:hint="eastAsia"/>
                <w:b/>
                <w:kern w:val="0"/>
                <w:szCs w:val="21"/>
              </w:rPr>
              <w:t>收入</w:t>
            </w:r>
          </w:p>
        </w:tc>
        <w:tc>
          <w:tcPr>
            <w:tcW w:w="9303" w:type="dxa"/>
            <w:gridSpan w:val="5"/>
            <w:noWrap/>
            <w:vAlign w:val="center"/>
          </w:tcPr>
          <w:p w:rsidR="00E87328" w:rsidRPr="000A3F69" w:rsidRDefault="00E87328" w:rsidP="000A3F69">
            <w:pPr>
              <w:widowControl/>
              <w:jc w:val="center"/>
              <w:rPr>
                <w:rFonts w:ascii="Times New Roman" w:eastAsia="仿宋_GB2312" w:hAnsi="Times New Roman"/>
                <w:b/>
                <w:kern w:val="0"/>
                <w:szCs w:val="21"/>
              </w:rPr>
            </w:pPr>
            <w:r w:rsidRPr="000A3F69">
              <w:rPr>
                <w:rFonts w:ascii="Times New Roman" w:eastAsia="仿宋_GB2312" w:hAnsi="Times New Roman" w:hint="eastAsia"/>
                <w:b/>
                <w:kern w:val="0"/>
                <w:szCs w:val="21"/>
              </w:rPr>
              <w:t>支出</w:t>
            </w:r>
          </w:p>
        </w:tc>
      </w:tr>
      <w:tr w:rsidR="00E87328" w:rsidRPr="004D4A9B" w:rsidTr="000A3F69">
        <w:trPr>
          <w:trHeight w:val="493"/>
          <w:jc w:val="center"/>
        </w:trPr>
        <w:tc>
          <w:tcPr>
            <w:tcW w:w="2994" w:type="dxa"/>
            <w:noWrap/>
            <w:vAlign w:val="center"/>
          </w:tcPr>
          <w:p w:rsidR="00E87328" w:rsidRPr="000A3F69" w:rsidRDefault="00E87328" w:rsidP="000A3F69">
            <w:pPr>
              <w:widowControl/>
              <w:jc w:val="center"/>
              <w:rPr>
                <w:rFonts w:ascii="Times New Roman" w:eastAsia="仿宋_GB2312" w:hAnsi="Times New Roman"/>
                <w:b/>
                <w:kern w:val="0"/>
                <w:szCs w:val="21"/>
              </w:rPr>
            </w:pPr>
            <w:r w:rsidRPr="000A3F69">
              <w:rPr>
                <w:rFonts w:ascii="Times New Roman" w:eastAsia="仿宋_GB2312" w:hAnsi="Times New Roman" w:hint="eastAsia"/>
                <w:b/>
                <w:kern w:val="0"/>
                <w:szCs w:val="21"/>
              </w:rPr>
              <w:t>项目</w:t>
            </w:r>
          </w:p>
        </w:tc>
        <w:tc>
          <w:tcPr>
            <w:tcW w:w="480" w:type="dxa"/>
            <w:noWrap/>
            <w:vAlign w:val="center"/>
          </w:tcPr>
          <w:p w:rsidR="00E87328" w:rsidRPr="000A3F69" w:rsidRDefault="00E87328" w:rsidP="000A3F69">
            <w:pPr>
              <w:widowControl/>
              <w:jc w:val="center"/>
              <w:rPr>
                <w:rFonts w:ascii="Times New Roman" w:eastAsia="仿宋_GB2312" w:hAnsi="Times New Roman"/>
                <w:b/>
                <w:kern w:val="0"/>
                <w:szCs w:val="21"/>
              </w:rPr>
            </w:pPr>
            <w:r w:rsidRPr="000A3F69">
              <w:rPr>
                <w:rFonts w:ascii="Times New Roman" w:eastAsia="仿宋_GB2312" w:hAnsi="Times New Roman" w:hint="eastAsia"/>
                <w:b/>
                <w:kern w:val="0"/>
                <w:szCs w:val="21"/>
              </w:rPr>
              <w:t>行次</w:t>
            </w:r>
          </w:p>
        </w:tc>
        <w:tc>
          <w:tcPr>
            <w:tcW w:w="1880" w:type="dxa"/>
            <w:noWrap/>
            <w:vAlign w:val="center"/>
          </w:tcPr>
          <w:p w:rsidR="00E87328" w:rsidRPr="000A3F69" w:rsidRDefault="00E87328" w:rsidP="000A3F69">
            <w:pPr>
              <w:widowControl/>
              <w:jc w:val="center"/>
              <w:rPr>
                <w:rFonts w:ascii="Times New Roman" w:eastAsia="仿宋_GB2312" w:hAnsi="Times New Roman"/>
                <w:b/>
                <w:kern w:val="0"/>
                <w:szCs w:val="21"/>
              </w:rPr>
            </w:pPr>
            <w:r w:rsidRPr="000A3F69">
              <w:rPr>
                <w:rFonts w:ascii="Times New Roman" w:eastAsia="仿宋_GB2312" w:hAnsi="Times New Roman" w:hint="eastAsia"/>
                <w:b/>
                <w:kern w:val="0"/>
                <w:szCs w:val="21"/>
              </w:rPr>
              <w:t>金额</w:t>
            </w:r>
          </w:p>
        </w:tc>
        <w:tc>
          <w:tcPr>
            <w:tcW w:w="3761" w:type="dxa"/>
            <w:noWrap/>
            <w:vAlign w:val="center"/>
          </w:tcPr>
          <w:p w:rsidR="00E87328" w:rsidRPr="000A3F69" w:rsidRDefault="00E87328" w:rsidP="000A3F69">
            <w:pPr>
              <w:widowControl/>
              <w:jc w:val="center"/>
              <w:rPr>
                <w:rFonts w:ascii="Times New Roman" w:eastAsia="仿宋_GB2312" w:hAnsi="Times New Roman"/>
                <w:b/>
                <w:kern w:val="0"/>
                <w:szCs w:val="21"/>
              </w:rPr>
            </w:pPr>
            <w:r w:rsidRPr="000A3F69">
              <w:rPr>
                <w:rFonts w:ascii="Times New Roman" w:eastAsia="仿宋_GB2312" w:hAnsi="Times New Roman" w:hint="eastAsia"/>
                <w:b/>
                <w:kern w:val="0"/>
                <w:szCs w:val="21"/>
              </w:rPr>
              <w:t>项目</w:t>
            </w:r>
          </w:p>
        </w:tc>
        <w:tc>
          <w:tcPr>
            <w:tcW w:w="430" w:type="dxa"/>
            <w:noWrap/>
            <w:vAlign w:val="center"/>
          </w:tcPr>
          <w:p w:rsidR="00E87328" w:rsidRPr="000A3F69" w:rsidRDefault="00E87328" w:rsidP="000A3F69">
            <w:pPr>
              <w:widowControl/>
              <w:jc w:val="center"/>
              <w:rPr>
                <w:rFonts w:ascii="Times New Roman" w:eastAsia="仿宋_GB2312" w:hAnsi="Times New Roman"/>
                <w:b/>
                <w:kern w:val="0"/>
                <w:szCs w:val="21"/>
              </w:rPr>
            </w:pPr>
            <w:r w:rsidRPr="000A3F69">
              <w:rPr>
                <w:rFonts w:ascii="Times New Roman" w:eastAsia="仿宋_GB2312" w:hAnsi="Times New Roman" w:hint="eastAsia"/>
                <w:b/>
                <w:kern w:val="0"/>
                <w:szCs w:val="21"/>
              </w:rPr>
              <w:t>行次</w:t>
            </w:r>
          </w:p>
        </w:tc>
        <w:tc>
          <w:tcPr>
            <w:tcW w:w="1880" w:type="dxa"/>
            <w:noWrap/>
            <w:vAlign w:val="center"/>
          </w:tcPr>
          <w:p w:rsidR="00E87328" w:rsidRPr="000A3F69" w:rsidRDefault="00E87328" w:rsidP="000A3F69">
            <w:pPr>
              <w:widowControl/>
              <w:jc w:val="center"/>
              <w:rPr>
                <w:rFonts w:ascii="Times New Roman" w:eastAsia="仿宋_GB2312" w:hAnsi="Times New Roman"/>
                <w:b/>
                <w:kern w:val="0"/>
                <w:szCs w:val="21"/>
              </w:rPr>
            </w:pPr>
            <w:r w:rsidRPr="000A3F69">
              <w:rPr>
                <w:rFonts w:ascii="Times New Roman" w:eastAsia="仿宋_GB2312" w:hAnsi="Times New Roman" w:hint="eastAsia"/>
                <w:b/>
                <w:kern w:val="0"/>
                <w:szCs w:val="21"/>
              </w:rPr>
              <w:t>合计</w:t>
            </w:r>
          </w:p>
        </w:tc>
        <w:tc>
          <w:tcPr>
            <w:tcW w:w="1660" w:type="dxa"/>
            <w:vAlign w:val="center"/>
          </w:tcPr>
          <w:p w:rsidR="00E87328" w:rsidRPr="000A3F69" w:rsidRDefault="00E87328" w:rsidP="000A3F69">
            <w:pPr>
              <w:widowControl/>
              <w:jc w:val="center"/>
              <w:rPr>
                <w:rFonts w:ascii="Times New Roman" w:eastAsia="仿宋_GB2312" w:hAnsi="Times New Roman"/>
                <w:b/>
                <w:kern w:val="0"/>
                <w:szCs w:val="21"/>
              </w:rPr>
            </w:pPr>
            <w:r w:rsidRPr="000A3F69">
              <w:rPr>
                <w:rFonts w:ascii="Times New Roman" w:eastAsia="仿宋_GB2312" w:hAnsi="Times New Roman" w:hint="eastAsia"/>
                <w:b/>
                <w:kern w:val="0"/>
                <w:szCs w:val="21"/>
              </w:rPr>
              <w:t>一般公共预算财政拨款</w:t>
            </w:r>
          </w:p>
        </w:tc>
        <w:tc>
          <w:tcPr>
            <w:tcW w:w="1572" w:type="dxa"/>
            <w:vAlign w:val="center"/>
          </w:tcPr>
          <w:p w:rsidR="00E87328" w:rsidRPr="000A3F69" w:rsidRDefault="00E87328" w:rsidP="000A3F69">
            <w:pPr>
              <w:widowControl/>
              <w:jc w:val="center"/>
              <w:rPr>
                <w:rFonts w:ascii="Times New Roman" w:eastAsia="仿宋_GB2312" w:hAnsi="Times New Roman"/>
                <w:b/>
                <w:kern w:val="0"/>
                <w:szCs w:val="21"/>
              </w:rPr>
            </w:pPr>
            <w:r w:rsidRPr="000A3F69">
              <w:rPr>
                <w:rFonts w:ascii="Times New Roman" w:eastAsia="仿宋_GB2312" w:hAnsi="Times New Roman" w:hint="eastAsia"/>
                <w:b/>
                <w:kern w:val="0"/>
                <w:szCs w:val="21"/>
              </w:rPr>
              <w:t>政府性基金预算财政拨款</w:t>
            </w:r>
          </w:p>
        </w:tc>
      </w:tr>
      <w:tr w:rsidR="00E87328" w:rsidRPr="004D4A9B" w:rsidTr="000A3F69">
        <w:trPr>
          <w:trHeight w:val="402"/>
          <w:jc w:val="center"/>
        </w:trPr>
        <w:tc>
          <w:tcPr>
            <w:tcW w:w="2994"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栏次</w:t>
            </w:r>
          </w:p>
        </w:tc>
        <w:tc>
          <w:tcPr>
            <w:tcW w:w="48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188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1</w:t>
            </w:r>
          </w:p>
        </w:tc>
        <w:tc>
          <w:tcPr>
            <w:tcW w:w="3761"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栏次</w:t>
            </w:r>
          </w:p>
        </w:tc>
        <w:tc>
          <w:tcPr>
            <w:tcW w:w="43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188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2</w:t>
            </w:r>
          </w:p>
        </w:tc>
        <w:tc>
          <w:tcPr>
            <w:tcW w:w="166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3</w:t>
            </w:r>
          </w:p>
        </w:tc>
        <w:tc>
          <w:tcPr>
            <w:tcW w:w="1572"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4</w:t>
            </w:r>
          </w:p>
        </w:tc>
      </w:tr>
      <w:tr w:rsidR="00E87328" w:rsidRPr="004D4A9B" w:rsidTr="000A3F69">
        <w:trPr>
          <w:trHeight w:val="402"/>
          <w:jc w:val="center"/>
        </w:trPr>
        <w:tc>
          <w:tcPr>
            <w:tcW w:w="2994" w:type="dxa"/>
            <w:noWrap/>
            <w:vAlign w:val="center"/>
          </w:tcPr>
          <w:p w:rsidR="00E87328" w:rsidRPr="000A3F69" w:rsidRDefault="00E87328" w:rsidP="000A3F69">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一、一般公共预算财政拨款</w:t>
            </w:r>
          </w:p>
        </w:tc>
        <w:tc>
          <w:tcPr>
            <w:tcW w:w="48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1</w:t>
            </w:r>
          </w:p>
        </w:tc>
        <w:tc>
          <w:tcPr>
            <w:tcW w:w="1880" w:type="dxa"/>
            <w:noWrap/>
            <w:vAlign w:val="center"/>
          </w:tcPr>
          <w:p w:rsidR="00E87328" w:rsidRPr="000A3F69" w:rsidRDefault="00E87328" w:rsidP="000A3F69">
            <w:pPr>
              <w:widowControl/>
              <w:jc w:val="right"/>
              <w:rPr>
                <w:rFonts w:ascii="Times New Roman" w:eastAsia="仿宋_GB2312" w:hAnsi="Times New Roman"/>
                <w:kern w:val="0"/>
                <w:szCs w:val="21"/>
              </w:rPr>
            </w:pPr>
            <w:r>
              <w:rPr>
                <w:rFonts w:ascii="Times New Roman" w:eastAsia="仿宋_GB2312" w:hAnsi="Times New Roman"/>
                <w:kern w:val="0"/>
                <w:szCs w:val="21"/>
              </w:rPr>
              <w:t>13882.76</w:t>
            </w:r>
            <w:r w:rsidRPr="000A3F69">
              <w:rPr>
                <w:rFonts w:ascii="Times New Roman" w:eastAsia="仿宋_GB2312" w:hAnsi="Times New Roman" w:hint="eastAsia"/>
                <w:kern w:val="0"/>
                <w:szCs w:val="21"/>
              </w:rPr>
              <w:t xml:space="preserve">　</w:t>
            </w:r>
          </w:p>
        </w:tc>
        <w:tc>
          <w:tcPr>
            <w:tcW w:w="3761" w:type="dxa"/>
            <w:noWrap/>
            <w:vAlign w:val="center"/>
          </w:tcPr>
          <w:p w:rsidR="00E87328" w:rsidRPr="000A3F69" w:rsidRDefault="00E87328" w:rsidP="000A3F69">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一、一般公共服务支出</w:t>
            </w:r>
          </w:p>
        </w:tc>
        <w:tc>
          <w:tcPr>
            <w:tcW w:w="43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15</w:t>
            </w:r>
          </w:p>
        </w:tc>
        <w:tc>
          <w:tcPr>
            <w:tcW w:w="188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r>
              <w:rPr>
                <w:rFonts w:ascii="Times New Roman" w:eastAsia="仿宋_GB2312" w:hAnsi="Times New Roman"/>
                <w:kern w:val="0"/>
                <w:szCs w:val="21"/>
              </w:rPr>
              <w:t>11737.44</w:t>
            </w:r>
          </w:p>
        </w:tc>
        <w:tc>
          <w:tcPr>
            <w:tcW w:w="1660" w:type="dxa"/>
            <w:noWrap/>
            <w:vAlign w:val="center"/>
          </w:tcPr>
          <w:p w:rsidR="00E87328" w:rsidRPr="000A3F69" w:rsidRDefault="00E87328" w:rsidP="000A3F69">
            <w:pPr>
              <w:widowControl/>
              <w:jc w:val="center"/>
              <w:rPr>
                <w:rFonts w:ascii="Times New Roman" w:eastAsia="仿宋_GB2312" w:hAnsi="Times New Roman"/>
                <w:kern w:val="0"/>
                <w:szCs w:val="21"/>
              </w:rPr>
            </w:pPr>
            <w:r>
              <w:rPr>
                <w:rFonts w:ascii="Times New Roman" w:eastAsia="仿宋_GB2312" w:hAnsi="Times New Roman"/>
                <w:kern w:val="0"/>
                <w:szCs w:val="21"/>
              </w:rPr>
              <w:t>11737.44</w:t>
            </w:r>
            <w:r w:rsidRPr="000A3F69">
              <w:rPr>
                <w:rFonts w:ascii="Times New Roman" w:eastAsia="仿宋_GB2312" w:hAnsi="Times New Roman" w:hint="eastAsia"/>
                <w:kern w:val="0"/>
                <w:szCs w:val="21"/>
              </w:rPr>
              <w:t xml:space="preserve">　</w:t>
            </w:r>
          </w:p>
        </w:tc>
        <w:tc>
          <w:tcPr>
            <w:tcW w:w="1572" w:type="dxa"/>
            <w:noWrap/>
            <w:vAlign w:val="center"/>
          </w:tcPr>
          <w:p w:rsidR="00E87328" w:rsidRPr="000A3F69" w:rsidRDefault="00E87328" w:rsidP="000A3F69">
            <w:pPr>
              <w:widowControl/>
              <w:jc w:val="righ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r>
      <w:tr w:rsidR="00E87328" w:rsidRPr="004D4A9B" w:rsidTr="000A3F69">
        <w:trPr>
          <w:trHeight w:val="402"/>
          <w:jc w:val="center"/>
        </w:trPr>
        <w:tc>
          <w:tcPr>
            <w:tcW w:w="2994" w:type="dxa"/>
            <w:noWrap/>
            <w:vAlign w:val="center"/>
          </w:tcPr>
          <w:p w:rsidR="00E87328" w:rsidRPr="000A3F69" w:rsidRDefault="00E87328" w:rsidP="000A3F69">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二、政府性基金预算财政拨款</w:t>
            </w:r>
          </w:p>
        </w:tc>
        <w:tc>
          <w:tcPr>
            <w:tcW w:w="48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2</w:t>
            </w:r>
          </w:p>
        </w:tc>
        <w:tc>
          <w:tcPr>
            <w:tcW w:w="1880" w:type="dxa"/>
            <w:noWrap/>
            <w:vAlign w:val="center"/>
          </w:tcPr>
          <w:p w:rsidR="00E87328" w:rsidRPr="000A3F69" w:rsidRDefault="00E87328" w:rsidP="000A3F69">
            <w:pPr>
              <w:widowControl/>
              <w:jc w:val="righ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3761" w:type="dxa"/>
            <w:noWrap/>
            <w:vAlign w:val="center"/>
          </w:tcPr>
          <w:p w:rsidR="00E87328" w:rsidRPr="000A3F69" w:rsidRDefault="00E87328" w:rsidP="000A3F69">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二、外交支出</w:t>
            </w:r>
          </w:p>
        </w:tc>
        <w:tc>
          <w:tcPr>
            <w:tcW w:w="43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16</w:t>
            </w:r>
          </w:p>
        </w:tc>
        <w:tc>
          <w:tcPr>
            <w:tcW w:w="188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166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1572" w:type="dxa"/>
            <w:noWrap/>
            <w:vAlign w:val="center"/>
          </w:tcPr>
          <w:p w:rsidR="00E87328" w:rsidRPr="000A3F69" w:rsidRDefault="00E87328" w:rsidP="000A3F69">
            <w:pPr>
              <w:widowControl/>
              <w:jc w:val="righ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r>
      <w:tr w:rsidR="00E87328" w:rsidRPr="004D4A9B" w:rsidTr="000A3F69">
        <w:trPr>
          <w:trHeight w:val="402"/>
          <w:jc w:val="center"/>
        </w:trPr>
        <w:tc>
          <w:tcPr>
            <w:tcW w:w="2994" w:type="dxa"/>
            <w:noWrap/>
            <w:vAlign w:val="center"/>
          </w:tcPr>
          <w:p w:rsidR="00E87328" w:rsidRPr="000A3F69" w:rsidRDefault="00E87328" w:rsidP="000A3F69">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48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3</w:t>
            </w:r>
          </w:p>
        </w:tc>
        <w:tc>
          <w:tcPr>
            <w:tcW w:w="1880" w:type="dxa"/>
            <w:noWrap/>
            <w:vAlign w:val="center"/>
          </w:tcPr>
          <w:p w:rsidR="00E87328" w:rsidRPr="000A3F69" w:rsidRDefault="00E87328" w:rsidP="000A3F69">
            <w:pPr>
              <w:widowControl/>
              <w:jc w:val="righ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3761" w:type="dxa"/>
            <w:noWrap/>
            <w:vAlign w:val="center"/>
          </w:tcPr>
          <w:p w:rsidR="00E87328" w:rsidRPr="000A3F69" w:rsidRDefault="00E87328" w:rsidP="000A3F69">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三、国防支出</w:t>
            </w:r>
          </w:p>
        </w:tc>
        <w:tc>
          <w:tcPr>
            <w:tcW w:w="43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17</w:t>
            </w:r>
          </w:p>
        </w:tc>
        <w:tc>
          <w:tcPr>
            <w:tcW w:w="188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166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1572" w:type="dxa"/>
            <w:noWrap/>
            <w:vAlign w:val="center"/>
          </w:tcPr>
          <w:p w:rsidR="00E87328" w:rsidRPr="000A3F69" w:rsidRDefault="00E87328" w:rsidP="000A3F69">
            <w:pPr>
              <w:widowControl/>
              <w:jc w:val="righ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r>
      <w:tr w:rsidR="00E87328" w:rsidRPr="004D4A9B" w:rsidTr="000A3F69">
        <w:trPr>
          <w:trHeight w:val="402"/>
          <w:jc w:val="center"/>
        </w:trPr>
        <w:tc>
          <w:tcPr>
            <w:tcW w:w="2994" w:type="dxa"/>
            <w:noWrap/>
            <w:vAlign w:val="center"/>
          </w:tcPr>
          <w:p w:rsidR="00E87328" w:rsidRPr="000A3F69" w:rsidRDefault="00E87328" w:rsidP="000A3F69">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48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4</w:t>
            </w:r>
          </w:p>
        </w:tc>
        <w:tc>
          <w:tcPr>
            <w:tcW w:w="1880" w:type="dxa"/>
            <w:noWrap/>
            <w:vAlign w:val="center"/>
          </w:tcPr>
          <w:p w:rsidR="00E87328" w:rsidRPr="000A3F69" w:rsidRDefault="00E87328" w:rsidP="000A3F69">
            <w:pPr>
              <w:widowControl/>
              <w:jc w:val="righ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3761" w:type="dxa"/>
            <w:noWrap/>
            <w:vAlign w:val="center"/>
          </w:tcPr>
          <w:p w:rsidR="00E87328" w:rsidRPr="000A3F69" w:rsidRDefault="00E87328" w:rsidP="000A3F69">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四、公共安全支出</w:t>
            </w:r>
          </w:p>
        </w:tc>
        <w:tc>
          <w:tcPr>
            <w:tcW w:w="43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18</w:t>
            </w:r>
          </w:p>
        </w:tc>
        <w:tc>
          <w:tcPr>
            <w:tcW w:w="188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166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1572" w:type="dxa"/>
            <w:noWrap/>
            <w:vAlign w:val="center"/>
          </w:tcPr>
          <w:p w:rsidR="00E87328" w:rsidRPr="000A3F69" w:rsidRDefault="00E87328" w:rsidP="000A3F69">
            <w:pPr>
              <w:widowControl/>
              <w:jc w:val="righ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r>
      <w:tr w:rsidR="00E87328" w:rsidRPr="004D4A9B" w:rsidTr="000A3F69">
        <w:trPr>
          <w:trHeight w:val="402"/>
          <w:jc w:val="center"/>
        </w:trPr>
        <w:tc>
          <w:tcPr>
            <w:tcW w:w="2994" w:type="dxa"/>
            <w:noWrap/>
            <w:vAlign w:val="center"/>
          </w:tcPr>
          <w:p w:rsidR="00E87328" w:rsidRPr="000A3F69" w:rsidRDefault="00E87328" w:rsidP="000A3F69">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48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5</w:t>
            </w:r>
          </w:p>
        </w:tc>
        <w:tc>
          <w:tcPr>
            <w:tcW w:w="1880" w:type="dxa"/>
            <w:noWrap/>
            <w:vAlign w:val="center"/>
          </w:tcPr>
          <w:p w:rsidR="00E87328" w:rsidRPr="000A3F69" w:rsidRDefault="00E87328" w:rsidP="000A3F69">
            <w:pPr>
              <w:widowControl/>
              <w:jc w:val="righ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3761" w:type="dxa"/>
            <w:noWrap/>
            <w:vAlign w:val="center"/>
          </w:tcPr>
          <w:p w:rsidR="00E87328" w:rsidRPr="000A3F69" w:rsidRDefault="00E87328" w:rsidP="000A3F69">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五、教育支出</w:t>
            </w:r>
          </w:p>
        </w:tc>
        <w:tc>
          <w:tcPr>
            <w:tcW w:w="43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19</w:t>
            </w:r>
          </w:p>
        </w:tc>
        <w:tc>
          <w:tcPr>
            <w:tcW w:w="1880" w:type="dxa"/>
            <w:noWrap/>
            <w:vAlign w:val="center"/>
          </w:tcPr>
          <w:p w:rsidR="00E87328" w:rsidRPr="000A3F69" w:rsidRDefault="00E87328" w:rsidP="000A3F69">
            <w:pPr>
              <w:widowControl/>
              <w:jc w:val="center"/>
              <w:rPr>
                <w:rFonts w:ascii="Times New Roman" w:eastAsia="仿宋_GB2312" w:hAnsi="Times New Roman"/>
                <w:kern w:val="0"/>
                <w:szCs w:val="21"/>
              </w:rPr>
            </w:pPr>
            <w:r>
              <w:rPr>
                <w:rFonts w:ascii="Times New Roman" w:eastAsia="仿宋_GB2312" w:hAnsi="Times New Roman"/>
                <w:kern w:val="0"/>
                <w:szCs w:val="21"/>
              </w:rPr>
              <w:t>221.00</w:t>
            </w:r>
            <w:r w:rsidRPr="000A3F69">
              <w:rPr>
                <w:rFonts w:ascii="Times New Roman" w:eastAsia="仿宋_GB2312" w:hAnsi="Times New Roman" w:hint="eastAsia"/>
                <w:kern w:val="0"/>
                <w:szCs w:val="21"/>
              </w:rPr>
              <w:t xml:space="preserve">　</w:t>
            </w:r>
          </w:p>
        </w:tc>
        <w:tc>
          <w:tcPr>
            <w:tcW w:w="1660" w:type="dxa"/>
            <w:noWrap/>
            <w:vAlign w:val="center"/>
          </w:tcPr>
          <w:p w:rsidR="00E87328" w:rsidRPr="000A3F69" w:rsidRDefault="00E87328" w:rsidP="000A3F69">
            <w:pPr>
              <w:widowControl/>
              <w:jc w:val="center"/>
              <w:rPr>
                <w:rFonts w:ascii="Times New Roman" w:eastAsia="仿宋_GB2312" w:hAnsi="Times New Roman"/>
                <w:kern w:val="0"/>
                <w:szCs w:val="21"/>
              </w:rPr>
            </w:pPr>
            <w:r>
              <w:rPr>
                <w:rFonts w:ascii="Times New Roman" w:eastAsia="仿宋_GB2312" w:hAnsi="Times New Roman"/>
                <w:kern w:val="0"/>
                <w:szCs w:val="21"/>
              </w:rPr>
              <w:t>221.00</w:t>
            </w:r>
            <w:r w:rsidRPr="000A3F69">
              <w:rPr>
                <w:rFonts w:ascii="Times New Roman" w:eastAsia="仿宋_GB2312" w:hAnsi="Times New Roman" w:hint="eastAsia"/>
                <w:kern w:val="0"/>
                <w:szCs w:val="21"/>
              </w:rPr>
              <w:t xml:space="preserve">　</w:t>
            </w:r>
          </w:p>
        </w:tc>
        <w:tc>
          <w:tcPr>
            <w:tcW w:w="1572" w:type="dxa"/>
            <w:noWrap/>
            <w:vAlign w:val="center"/>
          </w:tcPr>
          <w:p w:rsidR="00E87328" w:rsidRPr="000A3F69" w:rsidRDefault="00E87328" w:rsidP="000A3F69">
            <w:pPr>
              <w:widowControl/>
              <w:jc w:val="righ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r>
      <w:tr w:rsidR="00E87328" w:rsidRPr="004D4A9B" w:rsidTr="000A3F69">
        <w:trPr>
          <w:trHeight w:val="402"/>
          <w:jc w:val="center"/>
        </w:trPr>
        <w:tc>
          <w:tcPr>
            <w:tcW w:w="2994" w:type="dxa"/>
            <w:noWrap/>
            <w:vAlign w:val="center"/>
          </w:tcPr>
          <w:p w:rsidR="00E87328" w:rsidRPr="000A3F69" w:rsidRDefault="00E87328" w:rsidP="000A3F69">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48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6</w:t>
            </w:r>
          </w:p>
        </w:tc>
        <w:tc>
          <w:tcPr>
            <w:tcW w:w="1880" w:type="dxa"/>
            <w:noWrap/>
            <w:vAlign w:val="center"/>
          </w:tcPr>
          <w:p w:rsidR="00E87328" w:rsidRPr="000A3F69" w:rsidRDefault="00E87328" w:rsidP="000A3F69">
            <w:pPr>
              <w:widowControl/>
              <w:jc w:val="righ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3761" w:type="dxa"/>
            <w:noWrap/>
            <w:vAlign w:val="center"/>
          </w:tcPr>
          <w:p w:rsidR="00E87328" w:rsidRPr="006A351B" w:rsidRDefault="00E87328" w:rsidP="00A11A76">
            <w:pPr>
              <w:widowControl/>
              <w:jc w:val="left"/>
              <w:rPr>
                <w:rFonts w:ascii="Times New Roman" w:eastAsia="仿宋_GB2312" w:hAnsi="Times New Roman"/>
                <w:kern w:val="0"/>
                <w:szCs w:val="21"/>
              </w:rPr>
            </w:pPr>
            <w:r>
              <w:rPr>
                <w:rFonts w:ascii="Times New Roman" w:eastAsia="仿宋_GB2312" w:hAnsi="Times New Roman" w:hint="eastAsia"/>
                <w:kern w:val="0"/>
                <w:szCs w:val="21"/>
              </w:rPr>
              <w:t>八</w:t>
            </w:r>
            <w:r w:rsidRPr="006A351B">
              <w:rPr>
                <w:rFonts w:ascii="Times New Roman" w:eastAsia="仿宋_GB2312" w:hAnsi="Times New Roman" w:hint="eastAsia"/>
                <w:kern w:val="0"/>
                <w:szCs w:val="21"/>
              </w:rPr>
              <w:t>、</w:t>
            </w:r>
            <w:r>
              <w:rPr>
                <w:rFonts w:ascii="Times New Roman" w:eastAsia="仿宋_GB2312" w:hAnsi="Times New Roman" w:hint="eastAsia"/>
                <w:kern w:val="0"/>
                <w:szCs w:val="21"/>
              </w:rPr>
              <w:t>社会保障和就业</w:t>
            </w:r>
            <w:r w:rsidRPr="006A351B">
              <w:rPr>
                <w:rFonts w:ascii="Times New Roman" w:eastAsia="仿宋_GB2312" w:hAnsi="Times New Roman" w:hint="eastAsia"/>
                <w:kern w:val="0"/>
                <w:szCs w:val="21"/>
              </w:rPr>
              <w:t>支出</w:t>
            </w:r>
          </w:p>
        </w:tc>
        <w:tc>
          <w:tcPr>
            <w:tcW w:w="43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20</w:t>
            </w:r>
          </w:p>
        </w:tc>
        <w:tc>
          <w:tcPr>
            <w:tcW w:w="1880" w:type="dxa"/>
            <w:noWrap/>
            <w:vAlign w:val="center"/>
          </w:tcPr>
          <w:p w:rsidR="00E87328" w:rsidRPr="006A351B" w:rsidRDefault="00E87328" w:rsidP="00A11A76">
            <w:pPr>
              <w:widowControl/>
              <w:jc w:val="center"/>
              <w:rPr>
                <w:rFonts w:ascii="Times New Roman" w:eastAsia="仿宋_GB2312" w:hAnsi="Times New Roman"/>
                <w:kern w:val="0"/>
                <w:szCs w:val="21"/>
              </w:rPr>
            </w:pPr>
            <w:r>
              <w:rPr>
                <w:rFonts w:ascii="Times New Roman" w:eastAsia="仿宋_GB2312" w:hAnsi="Times New Roman"/>
                <w:kern w:val="0"/>
                <w:szCs w:val="21"/>
              </w:rPr>
              <w:t>689.28</w:t>
            </w:r>
          </w:p>
        </w:tc>
        <w:tc>
          <w:tcPr>
            <w:tcW w:w="1660" w:type="dxa"/>
            <w:noWrap/>
            <w:vAlign w:val="center"/>
          </w:tcPr>
          <w:p w:rsidR="00E87328" w:rsidRPr="006A351B" w:rsidRDefault="00E87328" w:rsidP="00A11A76">
            <w:pPr>
              <w:widowControl/>
              <w:jc w:val="center"/>
              <w:rPr>
                <w:rFonts w:ascii="Times New Roman" w:eastAsia="仿宋_GB2312" w:hAnsi="Times New Roman"/>
                <w:kern w:val="0"/>
                <w:szCs w:val="21"/>
              </w:rPr>
            </w:pPr>
            <w:r>
              <w:rPr>
                <w:rFonts w:ascii="Times New Roman" w:eastAsia="仿宋_GB2312" w:hAnsi="Times New Roman"/>
                <w:kern w:val="0"/>
                <w:szCs w:val="21"/>
              </w:rPr>
              <w:t>689.28</w:t>
            </w:r>
          </w:p>
        </w:tc>
        <w:tc>
          <w:tcPr>
            <w:tcW w:w="1572" w:type="dxa"/>
            <w:noWrap/>
            <w:vAlign w:val="center"/>
          </w:tcPr>
          <w:p w:rsidR="00E87328" w:rsidRPr="000A3F69" w:rsidRDefault="00E87328" w:rsidP="000A3F69">
            <w:pPr>
              <w:widowControl/>
              <w:jc w:val="righ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r>
      <w:tr w:rsidR="00E87328" w:rsidRPr="004D4A9B" w:rsidTr="000A3F69">
        <w:trPr>
          <w:trHeight w:val="402"/>
          <w:jc w:val="center"/>
        </w:trPr>
        <w:tc>
          <w:tcPr>
            <w:tcW w:w="2994" w:type="dxa"/>
            <w:noWrap/>
            <w:vAlign w:val="center"/>
          </w:tcPr>
          <w:p w:rsidR="00E87328" w:rsidRPr="000A3F69" w:rsidRDefault="00E87328" w:rsidP="000A3F69">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48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7</w:t>
            </w:r>
          </w:p>
        </w:tc>
        <w:tc>
          <w:tcPr>
            <w:tcW w:w="1880" w:type="dxa"/>
            <w:noWrap/>
            <w:vAlign w:val="center"/>
          </w:tcPr>
          <w:p w:rsidR="00E87328" w:rsidRPr="000A3F69" w:rsidRDefault="00E87328" w:rsidP="000A3F69">
            <w:pPr>
              <w:widowControl/>
              <w:jc w:val="righ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3761" w:type="dxa"/>
            <w:noWrap/>
            <w:vAlign w:val="center"/>
          </w:tcPr>
          <w:p w:rsidR="00E87328" w:rsidRPr="006A351B" w:rsidRDefault="00E87328" w:rsidP="00A11A76">
            <w:pPr>
              <w:widowControl/>
              <w:jc w:val="left"/>
              <w:rPr>
                <w:rFonts w:ascii="Times New Roman" w:eastAsia="仿宋_GB2312" w:hAnsi="Times New Roman"/>
                <w:kern w:val="0"/>
                <w:szCs w:val="21"/>
              </w:rPr>
            </w:pPr>
            <w:r>
              <w:rPr>
                <w:rFonts w:ascii="Times New Roman" w:eastAsia="仿宋_GB2312" w:hAnsi="Times New Roman" w:hint="eastAsia"/>
                <w:kern w:val="0"/>
                <w:szCs w:val="21"/>
              </w:rPr>
              <w:t>九、卫生健康支出</w:t>
            </w:r>
          </w:p>
        </w:tc>
        <w:tc>
          <w:tcPr>
            <w:tcW w:w="43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21</w:t>
            </w:r>
          </w:p>
        </w:tc>
        <w:tc>
          <w:tcPr>
            <w:tcW w:w="1880" w:type="dxa"/>
            <w:noWrap/>
            <w:vAlign w:val="center"/>
          </w:tcPr>
          <w:p w:rsidR="00E87328" w:rsidRPr="006A351B" w:rsidRDefault="00E87328" w:rsidP="00A11A76">
            <w:pPr>
              <w:widowControl/>
              <w:jc w:val="center"/>
              <w:rPr>
                <w:rFonts w:ascii="Times New Roman" w:eastAsia="仿宋_GB2312" w:hAnsi="Times New Roman"/>
                <w:kern w:val="0"/>
                <w:szCs w:val="21"/>
              </w:rPr>
            </w:pPr>
            <w:r>
              <w:rPr>
                <w:rFonts w:ascii="Times New Roman" w:eastAsia="仿宋_GB2312" w:hAnsi="Times New Roman"/>
                <w:kern w:val="0"/>
                <w:szCs w:val="21"/>
              </w:rPr>
              <w:t>320.00</w:t>
            </w:r>
          </w:p>
        </w:tc>
        <w:tc>
          <w:tcPr>
            <w:tcW w:w="1660" w:type="dxa"/>
            <w:noWrap/>
            <w:vAlign w:val="center"/>
          </w:tcPr>
          <w:p w:rsidR="00E87328" w:rsidRPr="006A351B" w:rsidRDefault="00E87328" w:rsidP="00A11A76">
            <w:pPr>
              <w:widowControl/>
              <w:jc w:val="center"/>
              <w:rPr>
                <w:rFonts w:ascii="Times New Roman" w:eastAsia="仿宋_GB2312" w:hAnsi="Times New Roman"/>
                <w:kern w:val="0"/>
                <w:szCs w:val="21"/>
              </w:rPr>
            </w:pPr>
            <w:r>
              <w:rPr>
                <w:rFonts w:ascii="Times New Roman" w:eastAsia="仿宋_GB2312" w:hAnsi="Times New Roman"/>
                <w:kern w:val="0"/>
                <w:szCs w:val="21"/>
              </w:rPr>
              <w:t>320.00</w:t>
            </w:r>
          </w:p>
        </w:tc>
        <w:tc>
          <w:tcPr>
            <w:tcW w:w="1572" w:type="dxa"/>
            <w:noWrap/>
            <w:vAlign w:val="center"/>
          </w:tcPr>
          <w:p w:rsidR="00E87328" w:rsidRPr="000A3F69" w:rsidRDefault="00E87328" w:rsidP="000A3F69">
            <w:pPr>
              <w:widowControl/>
              <w:jc w:val="righ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r>
      <w:tr w:rsidR="00E87328" w:rsidRPr="004D4A9B" w:rsidTr="000A3F69">
        <w:trPr>
          <w:trHeight w:val="402"/>
          <w:jc w:val="center"/>
        </w:trPr>
        <w:tc>
          <w:tcPr>
            <w:tcW w:w="2994" w:type="dxa"/>
            <w:noWrap/>
            <w:vAlign w:val="center"/>
          </w:tcPr>
          <w:p w:rsidR="00E87328" w:rsidRPr="000A3F69" w:rsidRDefault="00E87328" w:rsidP="000A3F69">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48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8</w:t>
            </w:r>
          </w:p>
        </w:tc>
        <w:tc>
          <w:tcPr>
            <w:tcW w:w="1880" w:type="dxa"/>
            <w:noWrap/>
            <w:vAlign w:val="center"/>
          </w:tcPr>
          <w:p w:rsidR="00E87328" w:rsidRPr="000A3F69" w:rsidRDefault="00E87328" w:rsidP="000A3F69">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3761" w:type="dxa"/>
            <w:noWrap/>
            <w:vAlign w:val="center"/>
          </w:tcPr>
          <w:p w:rsidR="00E87328" w:rsidRPr="006A351B" w:rsidRDefault="00E87328" w:rsidP="00A11A76">
            <w:pPr>
              <w:widowControl/>
              <w:jc w:val="left"/>
              <w:rPr>
                <w:rFonts w:ascii="Times New Roman" w:eastAsia="仿宋_GB2312" w:hAnsi="Times New Roman"/>
                <w:kern w:val="0"/>
                <w:szCs w:val="21"/>
              </w:rPr>
            </w:pPr>
            <w:r>
              <w:rPr>
                <w:rFonts w:ascii="Times New Roman" w:eastAsia="仿宋_GB2312" w:hAnsi="Times New Roman" w:hint="eastAsia"/>
                <w:kern w:val="0"/>
                <w:szCs w:val="21"/>
              </w:rPr>
              <w:t>十九、住房保障支出</w:t>
            </w:r>
          </w:p>
        </w:tc>
        <w:tc>
          <w:tcPr>
            <w:tcW w:w="43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22</w:t>
            </w:r>
          </w:p>
        </w:tc>
        <w:tc>
          <w:tcPr>
            <w:tcW w:w="1880" w:type="dxa"/>
            <w:noWrap/>
            <w:vAlign w:val="center"/>
          </w:tcPr>
          <w:p w:rsidR="00E87328" w:rsidRPr="006A351B" w:rsidRDefault="00E87328" w:rsidP="00A11A76">
            <w:pPr>
              <w:widowControl/>
              <w:jc w:val="center"/>
              <w:rPr>
                <w:rFonts w:ascii="Times New Roman" w:eastAsia="仿宋_GB2312" w:hAnsi="Times New Roman"/>
                <w:kern w:val="0"/>
                <w:szCs w:val="21"/>
              </w:rPr>
            </w:pPr>
            <w:r>
              <w:rPr>
                <w:rFonts w:ascii="Times New Roman" w:eastAsia="仿宋_GB2312" w:hAnsi="Times New Roman"/>
                <w:kern w:val="0"/>
                <w:szCs w:val="21"/>
              </w:rPr>
              <w:t>397.00</w:t>
            </w:r>
          </w:p>
        </w:tc>
        <w:tc>
          <w:tcPr>
            <w:tcW w:w="1660" w:type="dxa"/>
            <w:noWrap/>
            <w:vAlign w:val="center"/>
          </w:tcPr>
          <w:p w:rsidR="00E87328" w:rsidRPr="006A351B" w:rsidRDefault="00E87328" w:rsidP="00A11A76">
            <w:pPr>
              <w:widowControl/>
              <w:jc w:val="center"/>
              <w:rPr>
                <w:rFonts w:ascii="Times New Roman" w:eastAsia="仿宋_GB2312" w:hAnsi="Times New Roman"/>
                <w:kern w:val="0"/>
                <w:szCs w:val="21"/>
              </w:rPr>
            </w:pPr>
            <w:r>
              <w:rPr>
                <w:rFonts w:ascii="Times New Roman" w:eastAsia="仿宋_GB2312" w:hAnsi="Times New Roman"/>
                <w:kern w:val="0"/>
                <w:szCs w:val="21"/>
              </w:rPr>
              <w:t>397.00</w:t>
            </w:r>
          </w:p>
        </w:tc>
        <w:tc>
          <w:tcPr>
            <w:tcW w:w="1572"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r>
      <w:tr w:rsidR="00E87328" w:rsidRPr="004D4A9B" w:rsidTr="000A3F69">
        <w:trPr>
          <w:trHeight w:val="402"/>
          <w:jc w:val="center"/>
        </w:trPr>
        <w:tc>
          <w:tcPr>
            <w:tcW w:w="2994" w:type="dxa"/>
            <w:noWrap/>
            <w:vAlign w:val="center"/>
          </w:tcPr>
          <w:p w:rsidR="00E87328" w:rsidRPr="000A3F69" w:rsidRDefault="00E87328" w:rsidP="000A3F69">
            <w:pPr>
              <w:widowControl/>
              <w:jc w:val="center"/>
              <w:rPr>
                <w:rFonts w:ascii="Times New Roman" w:eastAsia="仿宋_GB2312" w:hAnsi="Times New Roman"/>
                <w:b/>
                <w:bCs/>
                <w:kern w:val="0"/>
                <w:szCs w:val="21"/>
              </w:rPr>
            </w:pPr>
            <w:r w:rsidRPr="000A3F69">
              <w:rPr>
                <w:rFonts w:ascii="Times New Roman" w:eastAsia="仿宋_GB2312" w:hAnsi="Times New Roman" w:hint="eastAsia"/>
                <w:b/>
                <w:bCs/>
                <w:kern w:val="0"/>
                <w:szCs w:val="21"/>
              </w:rPr>
              <w:t>本年收入合计</w:t>
            </w:r>
          </w:p>
        </w:tc>
        <w:tc>
          <w:tcPr>
            <w:tcW w:w="48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9</w:t>
            </w:r>
          </w:p>
        </w:tc>
        <w:tc>
          <w:tcPr>
            <w:tcW w:w="1880" w:type="dxa"/>
            <w:noWrap/>
            <w:vAlign w:val="center"/>
          </w:tcPr>
          <w:p w:rsidR="00E87328" w:rsidRPr="000A3F69" w:rsidRDefault="00E87328" w:rsidP="000A3F69">
            <w:pPr>
              <w:widowControl/>
              <w:jc w:val="right"/>
              <w:rPr>
                <w:rFonts w:ascii="Times New Roman" w:eastAsia="仿宋_GB2312" w:hAnsi="Times New Roman"/>
                <w:kern w:val="0"/>
                <w:szCs w:val="21"/>
              </w:rPr>
            </w:pPr>
            <w:r>
              <w:rPr>
                <w:rFonts w:ascii="Times New Roman" w:eastAsia="仿宋_GB2312" w:hAnsi="Times New Roman"/>
                <w:kern w:val="0"/>
                <w:szCs w:val="21"/>
              </w:rPr>
              <w:t>13882.76</w:t>
            </w:r>
            <w:r w:rsidRPr="000A3F69">
              <w:rPr>
                <w:rFonts w:ascii="Times New Roman" w:eastAsia="仿宋_GB2312" w:hAnsi="Times New Roman" w:hint="eastAsia"/>
                <w:kern w:val="0"/>
                <w:szCs w:val="21"/>
              </w:rPr>
              <w:t xml:space="preserve">　</w:t>
            </w:r>
          </w:p>
        </w:tc>
        <w:tc>
          <w:tcPr>
            <w:tcW w:w="3761" w:type="dxa"/>
            <w:noWrap/>
            <w:vAlign w:val="center"/>
          </w:tcPr>
          <w:p w:rsidR="00E87328" w:rsidRPr="000A3F69" w:rsidRDefault="00E87328" w:rsidP="000A3F69">
            <w:pPr>
              <w:widowControl/>
              <w:jc w:val="center"/>
              <w:rPr>
                <w:rFonts w:ascii="Times New Roman" w:eastAsia="仿宋_GB2312" w:hAnsi="Times New Roman"/>
                <w:b/>
                <w:bCs/>
                <w:kern w:val="0"/>
                <w:szCs w:val="21"/>
              </w:rPr>
            </w:pPr>
            <w:r w:rsidRPr="000A3F69">
              <w:rPr>
                <w:rFonts w:ascii="Times New Roman" w:eastAsia="仿宋_GB2312" w:hAnsi="Times New Roman" w:hint="eastAsia"/>
                <w:b/>
                <w:bCs/>
                <w:kern w:val="0"/>
                <w:szCs w:val="21"/>
              </w:rPr>
              <w:t>本年支出合计</w:t>
            </w:r>
          </w:p>
        </w:tc>
        <w:tc>
          <w:tcPr>
            <w:tcW w:w="43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23</w:t>
            </w:r>
          </w:p>
        </w:tc>
        <w:tc>
          <w:tcPr>
            <w:tcW w:w="1880" w:type="dxa"/>
            <w:noWrap/>
            <w:vAlign w:val="center"/>
          </w:tcPr>
          <w:p w:rsidR="00E87328" w:rsidRPr="006A351B" w:rsidRDefault="00E87328" w:rsidP="00A11A76">
            <w:pPr>
              <w:widowControl/>
              <w:jc w:val="center"/>
              <w:rPr>
                <w:rFonts w:ascii="Times New Roman" w:eastAsia="仿宋_GB2312" w:hAnsi="Times New Roman"/>
                <w:b/>
                <w:bCs/>
                <w:kern w:val="0"/>
                <w:szCs w:val="21"/>
              </w:rPr>
            </w:pPr>
            <w:r>
              <w:rPr>
                <w:rFonts w:ascii="Times New Roman" w:eastAsia="仿宋_GB2312" w:hAnsi="Times New Roman"/>
                <w:b/>
                <w:bCs/>
                <w:kern w:val="0"/>
                <w:szCs w:val="21"/>
              </w:rPr>
              <w:t>13364.72</w:t>
            </w:r>
          </w:p>
        </w:tc>
        <w:tc>
          <w:tcPr>
            <w:tcW w:w="1660" w:type="dxa"/>
            <w:noWrap/>
            <w:vAlign w:val="center"/>
          </w:tcPr>
          <w:p w:rsidR="00E87328" w:rsidRPr="006A351B" w:rsidRDefault="00E87328" w:rsidP="00A11A76">
            <w:pPr>
              <w:widowControl/>
              <w:jc w:val="center"/>
              <w:rPr>
                <w:rFonts w:ascii="Times New Roman" w:eastAsia="仿宋_GB2312" w:hAnsi="Times New Roman"/>
                <w:b/>
                <w:bCs/>
                <w:kern w:val="0"/>
                <w:szCs w:val="21"/>
              </w:rPr>
            </w:pPr>
            <w:r>
              <w:rPr>
                <w:rFonts w:ascii="Times New Roman" w:eastAsia="仿宋_GB2312" w:hAnsi="Times New Roman"/>
                <w:b/>
                <w:bCs/>
                <w:kern w:val="0"/>
                <w:szCs w:val="21"/>
              </w:rPr>
              <w:t>13364.72</w:t>
            </w:r>
          </w:p>
        </w:tc>
        <w:tc>
          <w:tcPr>
            <w:tcW w:w="1572" w:type="dxa"/>
            <w:noWrap/>
            <w:vAlign w:val="center"/>
          </w:tcPr>
          <w:p w:rsidR="00E87328" w:rsidRPr="000A3F69" w:rsidRDefault="00E87328" w:rsidP="000A3F69">
            <w:pPr>
              <w:widowControl/>
              <w:jc w:val="left"/>
              <w:rPr>
                <w:rFonts w:ascii="Times New Roman" w:eastAsia="仿宋_GB2312" w:hAnsi="Times New Roman"/>
                <w:b/>
                <w:bCs/>
                <w:kern w:val="0"/>
                <w:szCs w:val="21"/>
              </w:rPr>
            </w:pPr>
            <w:r w:rsidRPr="000A3F69">
              <w:rPr>
                <w:rFonts w:ascii="Times New Roman" w:eastAsia="仿宋_GB2312" w:hAnsi="Times New Roman" w:hint="eastAsia"/>
                <w:b/>
                <w:bCs/>
                <w:kern w:val="0"/>
                <w:szCs w:val="21"/>
              </w:rPr>
              <w:t xml:space="preserve">　</w:t>
            </w:r>
          </w:p>
        </w:tc>
      </w:tr>
      <w:tr w:rsidR="00E87328" w:rsidRPr="004D4A9B" w:rsidTr="000A3F69">
        <w:trPr>
          <w:trHeight w:val="402"/>
          <w:jc w:val="center"/>
        </w:trPr>
        <w:tc>
          <w:tcPr>
            <w:tcW w:w="2994"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年初财政拨款结转和结余</w:t>
            </w:r>
          </w:p>
        </w:tc>
        <w:tc>
          <w:tcPr>
            <w:tcW w:w="48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10</w:t>
            </w:r>
          </w:p>
        </w:tc>
        <w:tc>
          <w:tcPr>
            <w:tcW w:w="1880" w:type="dxa"/>
            <w:noWrap/>
            <w:vAlign w:val="center"/>
          </w:tcPr>
          <w:p w:rsidR="00E87328" w:rsidRPr="000A3F69" w:rsidRDefault="00E87328" w:rsidP="000A3F69">
            <w:pPr>
              <w:widowControl/>
              <w:jc w:val="right"/>
              <w:rPr>
                <w:rFonts w:ascii="Times New Roman" w:eastAsia="仿宋_GB2312" w:hAnsi="Times New Roman"/>
                <w:kern w:val="0"/>
                <w:szCs w:val="21"/>
              </w:rPr>
            </w:pPr>
            <w:r>
              <w:rPr>
                <w:rFonts w:ascii="Times New Roman" w:eastAsia="仿宋_GB2312" w:hAnsi="Times New Roman"/>
                <w:kern w:val="0"/>
                <w:szCs w:val="21"/>
              </w:rPr>
              <w:t>256.89</w:t>
            </w:r>
            <w:r w:rsidRPr="000A3F69">
              <w:rPr>
                <w:rFonts w:ascii="Times New Roman" w:eastAsia="仿宋_GB2312" w:hAnsi="Times New Roman" w:hint="eastAsia"/>
                <w:kern w:val="0"/>
                <w:szCs w:val="21"/>
              </w:rPr>
              <w:t xml:space="preserve">　</w:t>
            </w:r>
          </w:p>
        </w:tc>
        <w:tc>
          <w:tcPr>
            <w:tcW w:w="3761"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年末财政拨款结转和结余</w:t>
            </w:r>
          </w:p>
        </w:tc>
        <w:tc>
          <w:tcPr>
            <w:tcW w:w="43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24</w:t>
            </w:r>
          </w:p>
        </w:tc>
        <w:tc>
          <w:tcPr>
            <w:tcW w:w="1880" w:type="dxa"/>
            <w:noWrap/>
            <w:vAlign w:val="center"/>
          </w:tcPr>
          <w:p w:rsidR="00E87328" w:rsidRPr="000A3F69" w:rsidRDefault="00E87328" w:rsidP="000A3F69">
            <w:pPr>
              <w:widowControl/>
              <w:jc w:val="center"/>
              <w:rPr>
                <w:rFonts w:ascii="Times New Roman" w:eastAsia="仿宋_GB2312" w:hAnsi="Times New Roman"/>
                <w:kern w:val="0"/>
                <w:szCs w:val="21"/>
              </w:rPr>
            </w:pPr>
            <w:r>
              <w:rPr>
                <w:rFonts w:ascii="Times New Roman" w:eastAsia="仿宋_GB2312" w:hAnsi="Times New Roman"/>
                <w:kern w:val="0"/>
                <w:szCs w:val="21"/>
              </w:rPr>
              <w:t>774.93</w:t>
            </w:r>
            <w:r w:rsidRPr="000A3F69">
              <w:rPr>
                <w:rFonts w:ascii="Times New Roman" w:eastAsia="仿宋_GB2312" w:hAnsi="Times New Roman" w:hint="eastAsia"/>
                <w:kern w:val="0"/>
                <w:szCs w:val="21"/>
              </w:rPr>
              <w:t xml:space="preserve">　</w:t>
            </w:r>
          </w:p>
        </w:tc>
        <w:tc>
          <w:tcPr>
            <w:tcW w:w="1660" w:type="dxa"/>
            <w:noWrap/>
            <w:vAlign w:val="center"/>
          </w:tcPr>
          <w:p w:rsidR="00E87328" w:rsidRPr="000A3F69" w:rsidRDefault="00E87328" w:rsidP="000A3F69">
            <w:pPr>
              <w:widowControl/>
              <w:jc w:val="center"/>
              <w:rPr>
                <w:rFonts w:ascii="Times New Roman" w:eastAsia="仿宋_GB2312" w:hAnsi="Times New Roman"/>
                <w:kern w:val="0"/>
                <w:szCs w:val="21"/>
              </w:rPr>
            </w:pPr>
            <w:r>
              <w:rPr>
                <w:rFonts w:ascii="Times New Roman" w:eastAsia="仿宋_GB2312" w:hAnsi="Times New Roman"/>
                <w:kern w:val="0"/>
                <w:szCs w:val="21"/>
              </w:rPr>
              <w:t>774.93</w:t>
            </w:r>
            <w:r w:rsidRPr="000A3F69">
              <w:rPr>
                <w:rFonts w:ascii="Times New Roman" w:eastAsia="仿宋_GB2312" w:hAnsi="Times New Roman" w:hint="eastAsia"/>
                <w:kern w:val="0"/>
                <w:szCs w:val="21"/>
              </w:rPr>
              <w:t xml:space="preserve">　</w:t>
            </w:r>
          </w:p>
        </w:tc>
        <w:tc>
          <w:tcPr>
            <w:tcW w:w="1572" w:type="dxa"/>
            <w:noWrap/>
            <w:vAlign w:val="center"/>
          </w:tcPr>
          <w:p w:rsidR="00E87328" w:rsidRPr="000A3F69" w:rsidRDefault="00E87328" w:rsidP="000A3F69">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r>
      <w:tr w:rsidR="00E87328" w:rsidRPr="004D4A9B" w:rsidTr="000A3F69">
        <w:trPr>
          <w:trHeight w:val="402"/>
          <w:jc w:val="center"/>
        </w:trPr>
        <w:tc>
          <w:tcPr>
            <w:tcW w:w="2994" w:type="dxa"/>
            <w:noWrap/>
            <w:vAlign w:val="center"/>
          </w:tcPr>
          <w:p w:rsidR="00E87328" w:rsidRPr="000A3F69" w:rsidRDefault="00E87328" w:rsidP="000A3F69">
            <w:pPr>
              <w:widowControl/>
              <w:jc w:val="center"/>
              <w:rPr>
                <w:rFonts w:ascii="Times New Roman" w:eastAsia="仿宋_GB2312" w:hAnsi="Times New Roman"/>
                <w:kern w:val="0"/>
                <w:szCs w:val="21"/>
              </w:rPr>
            </w:pPr>
            <w:r>
              <w:rPr>
                <w:rFonts w:ascii="Times New Roman" w:eastAsia="仿宋_GB2312" w:hAnsi="Times New Roman" w:hint="eastAsia"/>
                <w:kern w:val="0"/>
                <w:szCs w:val="21"/>
              </w:rPr>
              <w:t>一、</w:t>
            </w:r>
            <w:r w:rsidRPr="000A3F69">
              <w:rPr>
                <w:rFonts w:ascii="Times New Roman" w:eastAsia="仿宋_GB2312" w:hAnsi="Times New Roman" w:hint="eastAsia"/>
                <w:kern w:val="0"/>
                <w:szCs w:val="21"/>
              </w:rPr>
              <w:t>一般公共预算财政拨款</w:t>
            </w:r>
          </w:p>
        </w:tc>
        <w:tc>
          <w:tcPr>
            <w:tcW w:w="48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11</w:t>
            </w:r>
          </w:p>
        </w:tc>
        <w:tc>
          <w:tcPr>
            <w:tcW w:w="1880" w:type="dxa"/>
            <w:noWrap/>
            <w:vAlign w:val="center"/>
          </w:tcPr>
          <w:p w:rsidR="00E87328" w:rsidRPr="000A3F69" w:rsidRDefault="00E87328" w:rsidP="000A3F69">
            <w:pPr>
              <w:widowControl/>
              <w:jc w:val="right"/>
              <w:rPr>
                <w:rFonts w:ascii="Times New Roman" w:eastAsia="仿宋_GB2312" w:hAnsi="Times New Roman"/>
                <w:kern w:val="0"/>
                <w:szCs w:val="21"/>
              </w:rPr>
            </w:pPr>
            <w:r>
              <w:rPr>
                <w:rFonts w:ascii="Times New Roman" w:eastAsia="仿宋_GB2312" w:hAnsi="Times New Roman"/>
                <w:kern w:val="0"/>
                <w:szCs w:val="21"/>
              </w:rPr>
              <w:t>256.89</w:t>
            </w:r>
            <w:r w:rsidRPr="000A3F69">
              <w:rPr>
                <w:rFonts w:ascii="Times New Roman" w:eastAsia="仿宋_GB2312" w:hAnsi="Times New Roman" w:hint="eastAsia"/>
                <w:kern w:val="0"/>
                <w:szCs w:val="21"/>
              </w:rPr>
              <w:t xml:space="preserve">　</w:t>
            </w:r>
          </w:p>
        </w:tc>
        <w:tc>
          <w:tcPr>
            <w:tcW w:w="3761" w:type="dxa"/>
            <w:noWrap/>
            <w:vAlign w:val="center"/>
          </w:tcPr>
          <w:p w:rsidR="00E87328" w:rsidRPr="000A3F69" w:rsidRDefault="00E87328" w:rsidP="000A3F69">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43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25</w:t>
            </w:r>
          </w:p>
        </w:tc>
        <w:tc>
          <w:tcPr>
            <w:tcW w:w="188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166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1572" w:type="dxa"/>
            <w:noWrap/>
            <w:vAlign w:val="center"/>
          </w:tcPr>
          <w:p w:rsidR="00E87328" w:rsidRPr="000A3F69" w:rsidRDefault="00E87328" w:rsidP="000A3F69">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r>
      <w:tr w:rsidR="00E87328" w:rsidRPr="004D4A9B" w:rsidTr="000A3F69">
        <w:trPr>
          <w:trHeight w:val="402"/>
          <w:jc w:val="center"/>
        </w:trPr>
        <w:tc>
          <w:tcPr>
            <w:tcW w:w="2994" w:type="dxa"/>
            <w:noWrap/>
            <w:vAlign w:val="center"/>
          </w:tcPr>
          <w:p w:rsidR="00E87328" w:rsidRPr="000A3F69" w:rsidRDefault="00E87328" w:rsidP="000A3F69">
            <w:pPr>
              <w:widowControl/>
              <w:jc w:val="center"/>
              <w:rPr>
                <w:rFonts w:ascii="Times New Roman" w:eastAsia="仿宋_GB2312" w:hAnsi="Times New Roman"/>
                <w:kern w:val="0"/>
                <w:szCs w:val="21"/>
              </w:rPr>
            </w:pPr>
            <w:r>
              <w:rPr>
                <w:rFonts w:ascii="Times New Roman" w:eastAsia="仿宋_GB2312" w:hAnsi="Times New Roman" w:hint="eastAsia"/>
                <w:kern w:val="0"/>
                <w:szCs w:val="21"/>
              </w:rPr>
              <w:t>二、</w:t>
            </w:r>
            <w:r w:rsidRPr="000A3F69">
              <w:rPr>
                <w:rFonts w:ascii="Times New Roman" w:eastAsia="仿宋_GB2312" w:hAnsi="Times New Roman" w:hint="eastAsia"/>
                <w:kern w:val="0"/>
                <w:szCs w:val="21"/>
              </w:rPr>
              <w:t>政府性基金预算财政拨款</w:t>
            </w:r>
          </w:p>
        </w:tc>
        <w:tc>
          <w:tcPr>
            <w:tcW w:w="48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12</w:t>
            </w:r>
          </w:p>
        </w:tc>
        <w:tc>
          <w:tcPr>
            <w:tcW w:w="1880" w:type="dxa"/>
            <w:noWrap/>
            <w:vAlign w:val="center"/>
          </w:tcPr>
          <w:p w:rsidR="00E87328" w:rsidRPr="000A3F69" w:rsidRDefault="00E87328" w:rsidP="000A3F69">
            <w:pPr>
              <w:widowControl/>
              <w:jc w:val="righ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3761" w:type="dxa"/>
            <w:noWrap/>
            <w:vAlign w:val="center"/>
          </w:tcPr>
          <w:p w:rsidR="00E87328" w:rsidRPr="000A3F69" w:rsidRDefault="00E87328" w:rsidP="000A3F69">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43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26</w:t>
            </w:r>
          </w:p>
        </w:tc>
        <w:tc>
          <w:tcPr>
            <w:tcW w:w="188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166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1572" w:type="dxa"/>
            <w:noWrap/>
            <w:vAlign w:val="center"/>
          </w:tcPr>
          <w:p w:rsidR="00E87328" w:rsidRPr="000A3F69" w:rsidRDefault="00E87328" w:rsidP="000A3F69">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r>
      <w:tr w:rsidR="00E87328" w:rsidRPr="004D4A9B" w:rsidTr="000A3F69">
        <w:trPr>
          <w:trHeight w:val="402"/>
          <w:jc w:val="center"/>
        </w:trPr>
        <w:tc>
          <w:tcPr>
            <w:tcW w:w="2994"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48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13</w:t>
            </w:r>
          </w:p>
        </w:tc>
        <w:tc>
          <w:tcPr>
            <w:tcW w:w="1880" w:type="dxa"/>
            <w:noWrap/>
            <w:vAlign w:val="center"/>
          </w:tcPr>
          <w:p w:rsidR="00E87328" w:rsidRPr="000A3F69" w:rsidRDefault="00E87328" w:rsidP="000A3F69">
            <w:pPr>
              <w:widowControl/>
              <w:jc w:val="righ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3761" w:type="dxa"/>
            <w:noWrap/>
            <w:vAlign w:val="center"/>
          </w:tcPr>
          <w:p w:rsidR="00E87328" w:rsidRPr="000A3F69" w:rsidRDefault="00E87328" w:rsidP="000A3F69">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43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27</w:t>
            </w:r>
          </w:p>
        </w:tc>
        <w:tc>
          <w:tcPr>
            <w:tcW w:w="188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166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1572" w:type="dxa"/>
            <w:noWrap/>
            <w:vAlign w:val="center"/>
          </w:tcPr>
          <w:p w:rsidR="00E87328" w:rsidRPr="000A3F69" w:rsidRDefault="00E87328" w:rsidP="000A3F69">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r>
      <w:tr w:rsidR="00E87328" w:rsidRPr="004D4A9B" w:rsidTr="000A3F69">
        <w:trPr>
          <w:trHeight w:val="402"/>
          <w:jc w:val="center"/>
        </w:trPr>
        <w:tc>
          <w:tcPr>
            <w:tcW w:w="2994" w:type="dxa"/>
            <w:noWrap/>
            <w:vAlign w:val="center"/>
          </w:tcPr>
          <w:p w:rsidR="00E87328" w:rsidRPr="000A3F69" w:rsidRDefault="00E87328" w:rsidP="000A3F69">
            <w:pPr>
              <w:widowControl/>
              <w:jc w:val="center"/>
              <w:rPr>
                <w:rFonts w:ascii="Times New Roman" w:eastAsia="仿宋_GB2312" w:hAnsi="Times New Roman"/>
                <w:b/>
                <w:bCs/>
                <w:kern w:val="0"/>
                <w:szCs w:val="21"/>
              </w:rPr>
            </w:pPr>
            <w:r w:rsidRPr="000A3F69">
              <w:rPr>
                <w:rFonts w:ascii="Times New Roman" w:eastAsia="仿宋_GB2312" w:hAnsi="Times New Roman" w:hint="eastAsia"/>
                <w:b/>
                <w:bCs/>
                <w:kern w:val="0"/>
                <w:szCs w:val="21"/>
              </w:rPr>
              <w:t>总计</w:t>
            </w:r>
          </w:p>
        </w:tc>
        <w:tc>
          <w:tcPr>
            <w:tcW w:w="48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14</w:t>
            </w:r>
          </w:p>
        </w:tc>
        <w:tc>
          <w:tcPr>
            <w:tcW w:w="1880" w:type="dxa"/>
            <w:noWrap/>
            <w:vAlign w:val="center"/>
          </w:tcPr>
          <w:p w:rsidR="00E87328" w:rsidRPr="000A3F69" w:rsidRDefault="00E87328" w:rsidP="000A3F69">
            <w:pPr>
              <w:widowControl/>
              <w:jc w:val="right"/>
              <w:rPr>
                <w:rFonts w:ascii="Times New Roman" w:eastAsia="仿宋_GB2312" w:hAnsi="Times New Roman"/>
                <w:kern w:val="0"/>
                <w:szCs w:val="21"/>
              </w:rPr>
            </w:pPr>
            <w:r>
              <w:rPr>
                <w:rFonts w:ascii="Times New Roman" w:eastAsia="仿宋_GB2312" w:hAnsi="Times New Roman"/>
                <w:kern w:val="0"/>
                <w:szCs w:val="21"/>
              </w:rPr>
              <w:t>14139.65</w:t>
            </w:r>
            <w:r w:rsidRPr="000A3F69">
              <w:rPr>
                <w:rFonts w:ascii="Times New Roman" w:eastAsia="仿宋_GB2312" w:hAnsi="Times New Roman" w:hint="eastAsia"/>
                <w:kern w:val="0"/>
                <w:szCs w:val="21"/>
              </w:rPr>
              <w:t xml:space="preserve">　</w:t>
            </w:r>
          </w:p>
        </w:tc>
        <w:tc>
          <w:tcPr>
            <w:tcW w:w="3761" w:type="dxa"/>
            <w:noWrap/>
            <w:vAlign w:val="center"/>
          </w:tcPr>
          <w:p w:rsidR="00E87328" w:rsidRPr="000A3F69" w:rsidRDefault="00E87328" w:rsidP="000A3F69">
            <w:pPr>
              <w:widowControl/>
              <w:jc w:val="center"/>
              <w:rPr>
                <w:rFonts w:ascii="Times New Roman" w:eastAsia="仿宋_GB2312" w:hAnsi="Times New Roman"/>
                <w:b/>
                <w:bCs/>
                <w:kern w:val="0"/>
                <w:szCs w:val="21"/>
              </w:rPr>
            </w:pPr>
            <w:r w:rsidRPr="000A3F69">
              <w:rPr>
                <w:rFonts w:ascii="Times New Roman" w:eastAsia="仿宋_GB2312" w:hAnsi="Times New Roman" w:hint="eastAsia"/>
                <w:b/>
                <w:bCs/>
                <w:kern w:val="0"/>
                <w:szCs w:val="21"/>
              </w:rPr>
              <w:t>总计</w:t>
            </w:r>
          </w:p>
        </w:tc>
        <w:tc>
          <w:tcPr>
            <w:tcW w:w="43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28</w:t>
            </w:r>
          </w:p>
        </w:tc>
        <w:tc>
          <w:tcPr>
            <w:tcW w:w="188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r>
              <w:rPr>
                <w:rFonts w:ascii="Times New Roman" w:eastAsia="仿宋_GB2312" w:hAnsi="Times New Roman"/>
                <w:b/>
                <w:bCs/>
                <w:kern w:val="0"/>
                <w:szCs w:val="21"/>
              </w:rPr>
              <w:t>14139.65</w:t>
            </w:r>
          </w:p>
        </w:tc>
        <w:tc>
          <w:tcPr>
            <w:tcW w:w="1660" w:type="dxa"/>
            <w:noWrap/>
            <w:vAlign w:val="center"/>
          </w:tcPr>
          <w:p w:rsidR="00E87328" w:rsidRPr="000A3F69" w:rsidRDefault="00E87328" w:rsidP="000A3F69">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r>
              <w:rPr>
                <w:rFonts w:ascii="Times New Roman" w:eastAsia="仿宋_GB2312" w:hAnsi="Times New Roman"/>
                <w:b/>
                <w:bCs/>
                <w:kern w:val="0"/>
                <w:szCs w:val="21"/>
              </w:rPr>
              <w:t>14139.65</w:t>
            </w:r>
          </w:p>
        </w:tc>
        <w:tc>
          <w:tcPr>
            <w:tcW w:w="1572" w:type="dxa"/>
            <w:noWrap/>
            <w:vAlign w:val="center"/>
          </w:tcPr>
          <w:p w:rsidR="00E87328" w:rsidRPr="000A3F69" w:rsidRDefault="00E87328" w:rsidP="000A3F69">
            <w:pPr>
              <w:widowControl/>
              <w:jc w:val="left"/>
              <w:rPr>
                <w:rFonts w:ascii="Times New Roman" w:eastAsia="仿宋_GB2312" w:hAnsi="Times New Roman"/>
                <w:b/>
                <w:bCs/>
                <w:kern w:val="0"/>
                <w:szCs w:val="21"/>
              </w:rPr>
            </w:pPr>
            <w:r w:rsidRPr="000A3F69">
              <w:rPr>
                <w:rFonts w:ascii="Times New Roman" w:eastAsia="仿宋_GB2312" w:hAnsi="Times New Roman" w:hint="eastAsia"/>
                <w:b/>
                <w:bCs/>
                <w:kern w:val="0"/>
                <w:szCs w:val="21"/>
              </w:rPr>
              <w:t xml:space="preserve">　</w:t>
            </w:r>
          </w:p>
        </w:tc>
      </w:tr>
    </w:tbl>
    <w:p w:rsidR="00E87328" w:rsidRDefault="00E87328" w:rsidP="000A3F69">
      <w:pPr>
        <w:widowControl/>
        <w:jc w:val="left"/>
        <w:rPr>
          <w:rFonts w:ascii="Times New Roman" w:eastAsia="仿宋_GB2312" w:hAnsi="Times New Roman"/>
          <w:kern w:val="0"/>
          <w:szCs w:val="21"/>
        </w:rPr>
      </w:pPr>
      <w:r>
        <w:rPr>
          <w:rFonts w:ascii="Times New Roman" w:eastAsia="仿宋_GB2312" w:hAnsi="Times New Roman"/>
          <w:kern w:val="0"/>
          <w:szCs w:val="21"/>
        </w:rPr>
        <w:t xml:space="preserve">    </w:t>
      </w:r>
      <w:r w:rsidRPr="000A3F69">
        <w:rPr>
          <w:rFonts w:ascii="Times New Roman" w:eastAsia="仿宋_GB2312" w:hAnsi="Times New Roman" w:hint="eastAsia"/>
          <w:kern w:val="0"/>
          <w:szCs w:val="21"/>
        </w:rPr>
        <w:t>注：本表反映部门本年度一般公共预算财政拨款和政府性基金预算财政拨款的总收支和年末结转结余情况。</w:t>
      </w:r>
    </w:p>
    <w:p w:rsidR="00E87328" w:rsidRDefault="00E87328">
      <w:pPr>
        <w:widowControl/>
        <w:jc w:val="left"/>
        <w:rPr>
          <w:rFonts w:ascii="Times New Roman" w:eastAsia="仿宋_GB2312" w:hAnsi="Times New Roman"/>
          <w:kern w:val="0"/>
          <w:szCs w:val="21"/>
        </w:rPr>
      </w:pPr>
      <w:r>
        <w:rPr>
          <w:rFonts w:ascii="Times New Roman" w:eastAsia="仿宋_GB2312" w:hAnsi="Times New Roman"/>
          <w:kern w:val="0"/>
          <w:szCs w:val="21"/>
        </w:rPr>
        <w:br w:type="page"/>
      </w:r>
    </w:p>
    <w:sectPr w:rsidR="00E87328" w:rsidSect="0067626C">
      <w:pgSz w:w="16838" w:h="11906" w:orient="landscape"/>
      <w:pgMar w:top="510" w:right="720" w:bottom="510" w:left="72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328" w:rsidRDefault="00E87328" w:rsidP="009B3ADF">
      <w:r>
        <w:separator/>
      </w:r>
    </w:p>
  </w:endnote>
  <w:endnote w:type="continuationSeparator" w:id="1">
    <w:p w:rsidR="00E87328" w:rsidRDefault="00E87328" w:rsidP="009B3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328" w:rsidRDefault="00E87328" w:rsidP="009B3ADF">
      <w:r>
        <w:separator/>
      </w:r>
    </w:p>
  </w:footnote>
  <w:footnote w:type="continuationSeparator" w:id="1">
    <w:p w:rsidR="00E87328" w:rsidRDefault="00E87328" w:rsidP="009B3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E34E7"/>
    <w:multiLevelType w:val="hybridMultilevel"/>
    <w:tmpl w:val="1FFA0FF0"/>
    <w:lvl w:ilvl="0" w:tplc="6158C47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C953307"/>
    <w:multiLevelType w:val="hybridMultilevel"/>
    <w:tmpl w:val="61A0BD30"/>
    <w:lvl w:ilvl="0" w:tplc="B96CF298">
      <w:start w:val="7"/>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2EF943BC"/>
    <w:multiLevelType w:val="hybridMultilevel"/>
    <w:tmpl w:val="9BB02CDA"/>
    <w:lvl w:ilvl="0" w:tplc="B81CBF5A">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73518C1"/>
    <w:multiLevelType w:val="hybridMultilevel"/>
    <w:tmpl w:val="C756DA68"/>
    <w:lvl w:ilvl="0" w:tplc="5E3226EE">
      <w:start w:val="1"/>
      <w:numFmt w:val="none"/>
      <w:lvlText w:val="一、"/>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47EC7C98"/>
    <w:multiLevelType w:val="hybridMultilevel"/>
    <w:tmpl w:val="2D7C427A"/>
    <w:lvl w:ilvl="0" w:tplc="D11258CE">
      <w:start w:val="1"/>
      <w:numFmt w:val="japaneseCounting"/>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5">
    <w:nsid w:val="79AC1E24"/>
    <w:multiLevelType w:val="hybridMultilevel"/>
    <w:tmpl w:val="6422C900"/>
    <w:lvl w:ilvl="0" w:tplc="5C8AA4D0">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6F9"/>
    <w:rsid w:val="00006EDB"/>
    <w:rsid w:val="000174FE"/>
    <w:rsid w:val="00021062"/>
    <w:rsid w:val="0002229B"/>
    <w:rsid w:val="00023049"/>
    <w:rsid w:val="0002338C"/>
    <w:rsid w:val="0002663E"/>
    <w:rsid w:val="000273BD"/>
    <w:rsid w:val="000415B7"/>
    <w:rsid w:val="000465E9"/>
    <w:rsid w:val="00061527"/>
    <w:rsid w:val="000658A3"/>
    <w:rsid w:val="00066F7D"/>
    <w:rsid w:val="00074155"/>
    <w:rsid w:val="000760C5"/>
    <w:rsid w:val="00086B8C"/>
    <w:rsid w:val="000A01EA"/>
    <w:rsid w:val="000A3F69"/>
    <w:rsid w:val="000B693A"/>
    <w:rsid w:val="000C5B7A"/>
    <w:rsid w:val="000E6F1C"/>
    <w:rsid w:val="001047EA"/>
    <w:rsid w:val="0011128F"/>
    <w:rsid w:val="00114EEB"/>
    <w:rsid w:val="00123526"/>
    <w:rsid w:val="00127CFD"/>
    <w:rsid w:val="00143F35"/>
    <w:rsid w:val="00152C6D"/>
    <w:rsid w:val="0016097E"/>
    <w:rsid w:val="00162D39"/>
    <w:rsid w:val="00166595"/>
    <w:rsid w:val="001920B0"/>
    <w:rsid w:val="001A67DB"/>
    <w:rsid w:val="001A6867"/>
    <w:rsid w:val="001B2591"/>
    <w:rsid w:val="001C2C1B"/>
    <w:rsid w:val="001C7665"/>
    <w:rsid w:val="001D232C"/>
    <w:rsid w:val="001D51E5"/>
    <w:rsid w:val="001E023B"/>
    <w:rsid w:val="001E66C3"/>
    <w:rsid w:val="001F0C3B"/>
    <w:rsid w:val="001F1C06"/>
    <w:rsid w:val="001F43F3"/>
    <w:rsid w:val="00202B75"/>
    <w:rsid w:val="00214427"/>
    <w:rsid w:val="00221B4C"/>
    <w:rsid w:val="00224B8C"/>
    <w:rsid w:val="00241ED9"/>
    <w:rsid w:val="00246F51"/>
    <w:rsid w:val="00250C68"/>
    <w:rsid w:val="00256E4C"/>
    <w:rsid w:val="00265724"/>
    <w:rsid w:val="002726C1"/>
    <w:rsid w:val="0027426B"/>
    <w:rsid w:val="002A574D"/>
    <w:rsid w:val="002B7372"/>
    <w:rsid w:val="00335EB7"/>
    <w:rsid w:val="003479BD"/>
    <w:rsid w:val="00361B93"/>
    <w:rsid w:val="0036603B"/>
    <w:rsid w:val="003768D5"/>
    <w:rsid w:val="003875D1"/>
    <w:rsid w:val="003A3661"/>
    <w:rsid w:val="003C4A31"/>
    <w:rsid w:val="003D708C"/>
    <w:rsid w:val="0040013F"/>
    <w:rsid w:val="00405171"/>
    <w:rsid w:val="00415453"/>
    <w:rsid w:val="00422B0B"/>
    <w:rsid w:val="004506F9"/>
    <w:rsid w:val="00465AC1"/>
    <w:rsid w:val="004717A2"/>
    <w:rsid w:val="0048501A"/>
    <w:rsid w:val="00491741"/>
    <w:rsid w:val="004A2219"/>
    <w:rsid w:val="004D4A9B"/>
    <w:rsid w:val="004E391D"/>
    <w:rsid w:val="004F7335"/>
    <w:rsid w:val="005000E1"/>
    <w:rsid w:val="00500E5F"/>
    <w:rsid w:val="0050226B"/>
    <w:rsid w:val="005122EF"/>
    <w:rsid w:val="00517C33"/>
    <w:rsid w:val="00523644"/>
    <w:rsid w:val="005249AF"/>
    <w:rsid w:val="0054069E"/>
    <w:rsid w:val="005409ED"/>
    <w:rsid w:val="005613D1"/>
    <w:rsid w:val="00574382"/>
    <w:rsid w:val="005767CC"/>
    <w:rsid w:val="00590D9F"/>
    <w:rsid w:val="00595D26"/>
    <w:rsid w:val="005A74E6"/>
    <w:rsid w:val="005D4D55"/>
    <w:rsid w:val="005D5E4D"/>
    <w:rsid w:val="005E2CFB"/>
    <w:rsid w:val="00600701"/>
    <w:rsid w:val="006064C6"/>
    <w:rsid w:val="006211C4"/>
    <w:rsid w:val="0062378F"/>
    <w:rsid w:val="0062722F"/>
    <w:rsid w:val="006315E4"/>
    <w:rsid w:val="006431F7"/>
    <w:rsid w:val="006501E9"/>
    <w:rsid w:val="00651EEC"/>
    <w:rsid w:val="006664C6"/>
    <w:rsid w:val="0067626C"/>
    <w:rsid w:val="00691FA1"/>
    <w:rsid w:val="006928EE"/>
    <w:rsid w:val="006A351B"/>
    <w:rsid w:val="006A67F3"/>
    <w:rsid w:val="006A7B70"/>
    <w:rsid w:val="006B0422"/>
    <w:rsid w:val="006C1B53"/>
    <w:rsid w:val="006D3EA9"/>
    <w:rsid w:val="006D7730"/>
    <w:rsid w:val="006E5284"/>
    <w:rsid w:val="006F1AB9"/>
    <w:rsid w:val="006F3EB5"/>
    <w:rsid w:val="006F66E8"/>
    <w:rsid w:val="00702E34"/>
    <w:rsid w:val="00704395"/>
    <w:rsid w:val="00720FF1"/>
    <w:rsid w:val="007265ED"/>
    <w:rsid w:val="00730B0E"/>
    <w:rsid w:val="00733DF9"/>
    <w:rsid w:val="00754B68"/>
    <w:rsid w:val="00756D09"/>
    <w:rsid w:val="007A33C0"/>
    <w:rsid w:val="007C1C46"/>
    <w:rsid w:val="007F3360"/>
    <w:rsid w:val="00807B9F"/>
    <w:rsid w:val="00812ED5"/>
    <w:rsid w:val="008277D9"/>
    <w:rsid w:val="008737B9"/>
    <w:rsid w:val="008A3E8D"/>
    <w:rsid w:val="008C4B8A"/>
    <w:rsid w:val="008E72A7"/>
    <w:rsid w:val="00902246"/>
    <w:rsid w:val="009237C4"/>
    <w:rsid w:val="009328C7"/>
    <w:rsid w:val="00950252"/>
    <w:rsid w:val="00951E6C"/>
    <w:rsid w:val="00960DBF"/>
    <w:rsid w:val="00967F5D"/>
    <w:rsid w:val="009706F8"/>
    <w:rsid w:val="00970D71"/>
    <w:rsid w:val="009A0F95"/>
    <w:rsid w:val="009A3E12"/>
    <w:rsid w:val="009B0A52"/>
    <w:rsid w:val="009B1158"/>
    <w:rsid w:val="009B3ADF"/>
    <w:rsid w:val="009C3B52"/>
    <w:rsid w:val="009D1942"/>
    <w:rsid w:val="009E2C1D"/>
    <w:rsid w:val="009F46B0"/>
    <w:rsid w:val="00A11A76"/>
    <w:rsid w:val="00A42218"/>
    <w:rsid w:val="00A51941"/>
    <w:rsid w:val="00A70249"/>
    <w:rsid w:val="00A94BC2"/>
    <w:rsid w:val="00AA3737"/>
    <w:rsid w:val="00AB282A"/>
    <w:rsid w:val="00B04382"/>
    <w:rsid w:val="00B104F8"/>
    <w:rsid w:val="00B33BEA"/>
    <w:rsid w:val="00B40FE4"/>
    <w:rsid w:val="00B455B4"/>
    <w:rsid w:val="00B57C9F"/>
    <w:rsid w:val="00B7175D"/>
    <w:rsid w:val="00B772D3"/>
    <w:rsid w:val="00B845B3"/>
    <w:rsid w:val="00B85D8B"/>
    <w:rsid w:val="00B8727B"/>
    <w:rsid w:val="00BA2C3C"/>
    <w:rsid w:val="00BA4A9A"/>
    <w:rsid w:val="00BC7E8F"/>
    <w:rsid w:val="00BE3674"/>
    <w:rsid w:val="00BF15AA"/>
    <w:rsid w:val="00C10E43"/>
    <w:rsid w:val="00C3049A"/>
    <w:rsid w:val="00C31B1E"/>
    <w:rsid w:val="00C405FD"/>
    <w:rsid w:val="00C65243"/>
    <w:rsid w:val="00C73451"/>
    <w:rsid w:val="00C77645"/>
    <w:rsid w:val="00C77F4D"/>
    <w:rsid w:val="00CA6444"/>
    <w:rsid w:val="00CE04C3"/>
    <w:rsid w:val="00CE464C"/>
    <w:rsid w:val="00CE76A0"/>
    <w:rsid w:val="00CF1478"/>
    <w:rsid w:val="00D148C6"/>
    <w:rsid w:val="00D22AE9"/>
    <w:rsid w:val="00D31D50"/>
    <w:rsid w:val="00D43717"/>
    <w:rsid w:val="00D4463F"/>
    <w:rsid w:val="00D54829"/>
    <w:rsid w:val="00D847C7"/>
    <w:rsid w:val="00D8709A"/>
    <w:rsid w:val="00D909D1"/>
    <w:rsid w:val="00DD06FF"/>
    <w:rsid w:val="00DD5FE9"/>
    <w:rsid w:val="00DF785E"/>
    <w:rsid w:val="00E00C7A"/>
    <w:rsid w:val="00E559D2"/>
    <w:rsid w:val="00E55B68"/>
    <w:rsid w:val="00E64DB5"/>
    <w:rsid w:val="00E87328"/>
    <w:rsid w:val="00E935C2"/>
    <w:rsid w:val="00EA7294"/>
    <w:rsid w:val="00EE0B3C"/>
    <w:rsid w:val="00F23144"/>
    <w:rsid w:val="00F36FCE"/>
    <w:rsid w:val="00F453BC"/>
    <w:rsid w:val="00F74360"/>
    <w:rsid w:val="00F869A8"/>
    <w:rsid w:val="00FA54BC"/>
    <w:rsid w:val="00FB462F"/>
    <w:rsid w:val="00FE16FA"/>
    <w:rsid w:val="00FE328A"/>
    <w:rsid w:val="00FF73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3AD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B3ADF"/>
    <w:rPr>
      <w:rFonts w:cs="Times New Roman"/>
      <w:sz w:val="18"/>
      <w:szCs w:val="18"/>
    </w:rPr>
  </w:style>
  <w:style w:type="paragraph" w:styleId="Footer">
    <w:name w:val="footer"/>
    <w:basedOn w:val="Normal"/>
    <w:link w:val="FooterChar"/>
    <w:uiPriority w:val="99"/>
    <w:rsid w:val="009B3AD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B3ADF"/>
    <w:rPr>
      <w:rFonts w:cs="Times New Roman"/>
      <w:sz w:val="18"/>
      <w:szCs w:val="18"/>
    </w:rPr>
  </w:style>
  <w:style w:type="paragraph" w:customStyle="1" w:styleId="Default">
    <w:name w:val="Default"/>
    <w:uiPriority w:val="99"/>
    <w:rsid w:val="009B3ADF"/>
    <w:pPr>
      <w:widowControl w:val="0"/>
      <w:autoSpaceDE w:val="0"/>
      <w:autoSpaceDN w:val="0"/>
      <w:adjustRightInd w:val="0"/>
    </w:pPr>
    <w:rPr>
      <w:rFonts w:ascii="黑体" w:eastAsia="黑体" w:cs="黑体"/>
      <w:color w:val="000000"/>
      <w:kern w:val="0"/>
      <w:sz w:val="24"/>
      <w:szCs w:val="24"/>
    </w:rPr>
  </w:style>
  <w:style w:type="paragraph" w:styleId="ListParagraph">
    <w:name w:val="List Paragraph"/>
    <w:basedOn w:val="Normal"/>
    <w:uiPriority w:val="99"/>
    <w:qFormat/>
    <w:rsid w:val="009B3ADF"/>
    <w:pPr>
      <w:ind w:firstLineChars="200" w:firstLine="420"/>
    </w:pPr>
  </w:style>
  <w:style w:type="paragraph" w:styleId="BalloonText">
    <w:name w:val="Balloon Text"/>
    <w:basedOn w:val="Normal"/>
    <w:link w:val="BalloonTextChar"/>
    <w:uiPriority w:val="99"/>
    <w:semiHidden/>
    <w:rsid w:val="00E00C7A"/>
    <w:rPr>
      <w:sz w:val="18"/>
      <w:szCs w:val="18"/>
    </w:rPr>
  </w:style>
  <w:style w:type="character" w:customStyle="1" w:styleId="BalloonTextChar">
    <w:name w:val="Balloon Text Char"/>
    <w:basedOn w:val="DefaultParagraphFont"/>
    <w:link w:val="BalloonText"/>
    <w:uiPriority w:val="99"/>
    <w:semiHidden/>
    <w:locked/>
    <w:rsid w:val="00E00C7A"/>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978043">
      <w:marLeft w:val="0"/>
      <w:marRight w:val="0"/>
      <w:marTop w:val="0"/>
      <w:marBottom w:val="0"/>
      <w:divBdr>
        <w:top w:val="none" w:sz="0" w:space="0" w:color="auto"/>
        <w:left w:val="none" w:sz="0" w:space="0" w:color="auto"/>
        <w:bottom w:val="none" w:sz="0" w:space="0" w:color="auto"/>
        <w:right w:val="none" w:sz="0" w:space="0" w:color="auto"/>
      </w:divBdr>
    </w:div>
    <w:div w:id="1978044">
      <w:marLeft w:val="0"/>
      <w:marRight w:val="0"/>
      <w:marTop w:val="0"/>
      <w:marBottom w:val="0"/>
      <w:divBdr>
        <w:top w:val="none" w:sz="0" w:space="0" w:color="auto"/>
        <w:left w:val="none" w:sz="0" w:space="0" w:color="auto"/>
        <w:bottom w:val="none" w:sz="0" w:space="0" w:color="auto"/>
        <w:right w:val="none" w:sz="0" w:space="0" w:color="auto"/>
      </w:divBdr>
    </w:div>
    <w:div w:id="1978045">
      <w:marLeft w:val="0"/>
      <w:marRight w:val="0"/>
      <w:marTop w:val="0"/>
      <w:marBottom w:val="0"/>
      <w:divBdr>
        <w:top w:val="none" w:sz="0" w:space="0" w:color="auto"/>
        <w:left w:val="none" w:sz="0" w:space="0" w:color="auto"/>
        <w:bottom w:val="none" w:sz="0" w:space="0" w:color="auto"/>
        <w:right w:val="none" w:sz="0" w:space="0" w:color="auto"/>
      </w:divBdr>
    </w:div>
    <w:div w:id="1978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102</Words>
  <Characters>586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dc:title>
  <dc:subject/>
  <dc:creator>李航 null</dc:creator>
  <cp:keywords/>
  <dc:description/>
  <cp:lastModifiedBy>sjw</cp:lastModifiedBy>
  <cp:revision>3</cp:revision>
  <cp:lastPrinted>2020-09-03T01:11:00Z</cp:lastPrinted>
  <dcterms:created xsi:type="dcterms:W3CDTF">2020-09-04T01:32:00Z</dcterms:created>
  <dcterms:modified xsi:type="dcterms:W3CDTF">2020-09-04T01:32:00Z</dcterms:modified>
</cp:coreProperties>
</file>